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A8" w:rsidRDefault="00737AA8" w:rsidP="00A6532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ĐỔI MỚI PHƯƠNG THỨC LÃNH ĐẠO CỦA ĐẢNG, </w:t>
      </w:r>
    </w:p>
    <w:p w:rsidR="00737AA8" w:rsidRDefault="00737AA8" w:rsidP="00A6532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NÂNG CAO CHẤT LƯỢNG SINH HOẠT CẤP ỦY VÀ CHI BỘ </w:t>
      </w:r>
    </w:p>
    <w:p w:rsidR="00B45E98" w:rsidRDefault="00B45E98" w:rsidP="00A6532E">
      <w:pPr>
        <w:spacing w:after="0"/>
        <w:jc w:val="center"/>
        <w:rPr>
          <w:rFonts w:ascii="Times New Roman" w:hAnsi="Times New Roman" w:cs="Times New Roman"/>
          <w:b/>
          <w:sz w:val="28"/>
          <w:szCs w:val="28"/>
        </w:rPr>
      </w:pPr>
    </w:p>
    <w:p w:rsidR="00A6532E" w:rsidRPr="00A6532E" w:rsidRDefault="00737AA8" w:rsidP="00A6532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07693" w:rsidRPr="00B45E98" w:rsidRDefault="00737AA8" w:rsidP="00A6532E">
      <w:pPr>
        <w:spacing w:after="0"/>
        <w:rPr>
          <w:rFonts w:ascii="Times New Roman" w:hAnsi="Times New Roman" w:cs="Times New Roman"/>
          <w:b/>
          <w:i/>
          <w:sz w:val="28"/>
          <w:szCs w:val="28"/>
        </w:rPr>
      </w:pPr>
      <w:r>
        <w:rPr>
          <w:rFonts w:ascii="Times New Roman" w:hAnsi="Times New Roman" w:cs="Times New Roman"/>
          <w:sz w:val="28"/>
          <w:szCs w:val="28"/>
        </w:rPr>
        <w:t xml:space="preserve">                                </w:t>
      </w:r>
      <w:r w:rsidRPr="00B45E98">
        <w:rPr>
          <w:rFonts w:ascii="Times New Roman" w:hAnsi="Times New Roman" w:cs="Times New Roman"/>
          <w:i/>
          <w:sz w:val="28"/>
          <w:szCs w:val="28"/>
        </w:rPr>
        <w:t xml:space="preserve"> </w:t>
      </w:r>
      <w:r w:rsidRPr="00B45E98">
        <w:rPr>
          <w:rFonts w:ascii="Times New Roman" w:hAnsi="Times New Roman" w:cs="Times New Roman"/>
          <w:b/>
          <w:i/>
          <w:sz w:val="28"/>
          <w:szCs w:val="28"/>
        </w:rPr>
        <w:t xml:space="preserve"> T</w:t>
      </w:r>
      <w:r w:rsidR="00507693" w:rsidRPr="00B45E98">
        <w:rPr>
          <w:rFonts w:ascii="Times New Roman" w:hAnsi="Times New Roman" w:cs="Times New Roman"/>
          <w:b/>
          <w:i/>
          <w:sz w:val="28"/>
          <w:szCs w:val="28"/>
        </w:rPr>
        <w:t>ham luậ</w:t>
      </w:r>
      <w:r w:rsidR="000E2168" w:rsidRPr="00B45E98">
        <w:rPr>
          <w:rFonts w:ascii="Times New Roman" w:hAnsi="Times New Roman" w:cs="Times New Roman"/>
          <w:b/>
          <w:i/>
          <w:sz w:val="28"/>
          <w:szCs w:val="28"/>
        </w:rPr>
        <w:t>n</w:t>
      </w:r>
      <w:r w:rsidRPr="00B45E98">
        <w:rPr>
          <w:rFonts w:ascii="Times New Roman" w:hAnsi="Times New Roman" w:cs="Times New Roman"/>
          <w:b/>
          <w:i/>
          <w:sz w:val="28"/>
          <w:szCs w:val="28"/>
        </w:rPr>
        <w:t xml:space="preserve"> của </w:t>
      </w:r>
      <w:r w:rsidR="00507693" w:rsidRPr="00B45E98">
        <w:rPr>
          <w:rFonts w:ascii="Times New Roman" w:hAnsi="Times New Roman" w:cs="Times New Roman"/>
          <w:b/>
          <w:i/>
          <w:sz w:val="28"/>
          <w:szCs w:val="28"/>
        </w:rPr>
        <w:t xml:space="preserve">Đảng bộ </w:t>
      </w:r>
      <w:r w:rsidR="00464B47" w:rsidRPr="00B45E98">
        <w:rPr>
          <w:rFonts w:ascii="Times New Roman" w:hAnsi="Times New Roman" w:cs="Times New Roman"/>
          <w:b/>
          <w:i/>
          <w:sz w:val="28"/>
          <w:szCs w:val="28"/>
        </w:rPr>
        <w:t>C</w:t>
      </w:r>
      <w:r w:rsidR="00507693" w:rsidRPr="00B45E98">
        <w:rPr>
          <w:rFonts w:ascii="Times New Roman" w:hAnsi="Times New Roman" w:cs="Times New Roman"/>
          <w:b/>
          <w:i/>
          <w:sz w:val="28"/>
          <w:szCs w:val="28"/>
        </w:rPr>
        <w:t xml:space="preserve">ông ty </w:t>
      </w:r>
      <w:r w:rsidR="00464B47" w:rsidRPr="00B45E98">
        <w:rPr>
          <w:rFonts w:ascii="Times New Roman" w:hAnsi="Times New Roman" w:cs="Times New Roman"/>
          <w:b/>
          <w:i/>
          <w:sz w:val="28"/>
          <w:szCs w:val="28"/>
        </w:rPr>
        <w:t>X</w:t>
      </w:r>
      <w:r w:rsidR="00507693" w:rsidRPr="00B45E98">
        <w:rPr>
          <w:rFonts w:ascii="Times New Roman" w:hAnsi="Times New Roman" w:cs="Times New Roman"/>
          <w:b/>
          <w:i/>
          <w:sz w:val="28"/>
          <w:szCs w:val="28"/>
        </w:rPr>
        <w:t>ăng dầu Hà Sơn Bình</w:t>
      </w:r>
    </w:p>
    <w:p w:rsidR="00A6532E" w:rsidRDefault="00A6532E" w:rsidP="00A6532E">
      <w:pPr>
        <w:spacing w:after="0"/>
        <w:rPr>
          <w:rFonts w:ascii="Times New Roman" w:hAnsi="Times New Roman" w:cs="Times New Roman"/>
          <w:sz w:val="28"/>
          <w:szCs w:val="28"/>
        </w:rPr>
      </w:pPr>
    </w:p>
    <w:p w:rsidR="00A6532E" w:rsidRPr="000E2168" w:rsidRDefault="00737AA8" w:rsidP="00E028A0">
      <w:pPr>
        <w:spacing w:after="0"/>
        <w:ind w:firstLine="720"/>
        <w:jc w:val="both"/>
        <w:rPr>
          <w:rFonts w:ascii="Times New Roman" w:hAnsi="Times New Roman" w:cs="Times New Roman"/>
          <w:i/>
          <w:sz w:val="28"/>
          <w:szCs w:val="28"/>
        </w:rPr>
      </w:pPr>
      <w:r>
        <w:rPr>
          <w:rFonts w:ascii="Times New Roman" w:hAnsi="Times New Roman" w:cs="Times New Roman"/>
          <w:i/>
          <w:sz w:val="28"/>
          <w:szCs w:val="28"/>
        </w:rPr>
        <w:t xml:space="preserve"> </w:t>
      </w:r>
    </w:p>
    <w:p w:rsidR="005B53C2" w:rsidRPr="00D359A8" w:rsidRDefault="00C851C5" w:rsidP="00737AA8">
      <w:pPr>
        <w:spacing w:after="0"/>
        <w:jc w:val="both"/>
        <w:rPr>
          <w:rFonts w:ascii="Times New Roman" w:hAnsi="Times New Roman" w:cs="Times New Roman"/>
          <w:b/>
          <w:sz w:val="28"/>
          <w:szCs w:val="28"/>
          <w:u w:val="single"/>
        </w:rPr>
      </w:pPr>
      <w:r>
        <w:rPr>
          <w:rFonts w:ascii="Times New Roman" w:hAnsi="Times New Roman" w:cs="Times New Roman"/>
          <w:sz w:val="28"/>
          <w:szCs w:val="28"/>
        </w:rPr>
        <w:tab/>
      </w:r>
      <w:r w:rsidR="005B53C2" w:rsidRPr="00D359A8">
        <w:rPr>
          <w:rFonts w:ascii="Times New Roman" w:hAnsi="Times New Roman" w:cs="Times New Roman"/>
          <w:b/>
          <w:sz w:val="28"/>
          <w:szCs w:val="28"/>
          <w:u w:val="single"/>
        </w:rPr>
        <w:t xml:space="preserve">A. </w:t>
      </w:r>
      <w:r w:rsidR="000E2168">
        <w:rPr>
          <w:rFonts w:ascii="Times New Roman" w:hAnsi="Times New Roman" w:cs="Times New Roman"/>
          <w:b/>
          <w:sz w:val="28"/>
          <w:szCs w:val="28"/>
          <w:u w:val="single"/>
        </w:rPr>
        <w:t xml:space="preserve">Nội dung: </w:t>
      </w:r>
      <w:r w:rsidR="005B53C2" w:rsidRPr="00D359A8">
        <w:rPr>
          <w:rFonts w:ascii="Times New Roman" w:hAnsi="Times New Roman" w:cs="Times New Roman"/>
          <w:b/>
          <w:sz w:val="28"/>
          <w:szCs w:val="28"/>
          <w:u w:val="single"/>
        </w:rPr>
        <w:t>Đổi mới phương thức lãnh đạo của Đảng</w:t>
      </w:r>
    </w:p>
    <w:p w:rsidR="00EE0EAF" w:rsidRDefault="00C851C5" w:rsidP="00737AA8">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Trong tình hình kinh tế nước ta tiếp tục hội nhập, Tập đoàn xăng dầu Việ</w:t>
      </w:r>
      <w:r w:rsidR="008A0890">
        <w:rPr>
          <w:rFonts w:ascii="Times New Roman" w:hAnsi="Times New Roman" w:cs="Times New Roman"/>
          <w:sz w:val="28"/>
          <w:szCs w:val="28"/>
        </w:rPr>
        <w:t>t Nam</w:t>
      </w:r>
      <w:r>
        <w:rPr>
          <w:rFonts w:ascii="Times New Roman" w:hAnsi="Times New Roman" w:cs="Times New Roman"/>
          <w:sz w:val="28"/>
          <w:szCs w:val="28"/>
        </w:rPr>
        <w:t xml:space="preserve"> </w:t>
      </w:r>
      <w:r w:rsidR="008A0890">
        <w:rPr>
          <w:rFonts w:ascii="Times New Roman" w:hAnsi="Times New Roman" w:cs="Times New Roman"/>
          <w:sz w:val="28"/>
          <w:szCs w:val="28"/>
        </w:rPr>
        <w:t xml:space="preserve">hoạt động theo mô hình đa sở hữu, đang </w:t>
      </w:r>
      <w:r>
        <w:rPr>
          <w:rFonts w:ascii="Times New Roman" w:hAnsi="Times New Roman" w:cs="Times New Roman"/>
          <w:sz w:val="28"/>
          <w:szCs w:val="28"/>
        </w:rPr>
        <w:t xml:space="preserve">triển khai </w:t>
      </w:r>
      <w:r w:rsidR="0071282D">
        <w:rPr>
          <w:rFonts w:ascii="Times New Roman" w:hAnsi="Times New Roman" w:cs="Times New Roman"/>
          <w:sz w:val="28"/>
          <w:szCs w:val="28"/>
        </w:rPr>
        <w:t xml:space="preserve">tái </w:t>
      </w:r>
      <w:r>
        <w:rPr>
          <w:rFonts w:ascii="Times New Roman" w:hAnsi="Times New Roman" w:cs="Times New Roman"/>
          <w:sz w:val="28"/>
          <w:szCs w:val="28"/>
        </w:rPr>
        <w:t>cấ</w:t>
      </w:r>
      <w:r w:rsidR="0071282D">
        <w:rPr>
          <w:rFonts w:ascii="Times New Roman" w:hAnsi="Times New Roman" w:cs="Times New Roman"/>
          <w:sz w:val="28"/>
          <w:szCs w:val="28"/>
        </w:rPr>
        <w:t xml:space="preserve">u trúc thì các tổ chức Đảng cần phải phải nâng cao năng lực lãnh đạo để thật sự trở thành hạt nhân lãnh đạo doanh nghiệp và các tổ chức đoàn thể thực hiện thắng lợi nhiệm vụ chính trị, hoàn thành các chỉ tiêu kế hoạch hàng năm, </w:t>
      </w:r>
      <w:r w:rsidR="00D642A6">
        <w:rPr>
          <w:rFonts w:ascii="Times New Roman" w:hAnsi="Times New Roman" w:cs="Times New Roman"/>
          <w:sz w:val="28"/>
          <w:szCs w:val="28"/>
        </w:rPr>
        <w:t>xây dựng Tập đoàn phát triển nhanh và bền vững.</w:t>
      </w:r>
    </w:p>
    <w:p w:rsidR="00D642A6" w:rsidRDefault="008A0890" w:rsidP="00737AA8">
      <w:pPr>
        <w:spacing w:after="0"/>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Trong </w:t>
      </w:r>
      <w:r w:rsidR="0015452E">
        <w:rPr>
          <w:rFonts w:ascii="Times New Roman" w:hAnsi="Times New Roman" w:cs="Times New Roman"/>
          <w:sz w:val="28"/>
          <w:szCs w:val="28"/>
        </w:rPr>
        <w:t>nhiều năm qua, các cơ sở đảng thuộc Đảng bộ Tập đoàn xăng dầu Việt Nam đã thực hiện tốt các phương thức lãnh đạo, nâng cao sức chiến đấu.</w:t>
      </w:r>
      <w:proofErr w:type="gramEnd"/>
      <w:r w:rsidR="0015452E">
        <w:rPr>
          <w:rFonts w:ascii="Times New Roman" w:hAnsi="Times New Roman" w:cs="Times New Roman"/>
          <w:sz w:val="28"/>
          <w:szCs w:val="28"/>
        </w:rPr>
        <w:t xml:space="preserve"> </w:t>
      </w:r>
      <w:proofErr w:type="gramStart"/>
      <w:r w:rsidR="0015452E">
        <w:rPr>
          <w:rFonts w:ascii="Times New Roman" w:hAnsi="Times New Roman" w:cs="Times New Roman"/>
          <w:sz w:val="28"/>
          <w:szCs w:val="28"/>
        </w:rPr>
        <w:t>Tại Đại hội này tôi xin có một số ý kiến về đổi mới phương thức lãnh đạo của đảng bộ cơ sở trong giai đoạn mới.</w:t>
      </w:r>
      <w:proofErr w:type="gramEnd"/>
      <w:r>
        <w:rPr>
          <w:rFonts w:ascii="Times New Roman" w:hAnsi="Times New Roman" w:cs="Times New Roman"/>
          <w:sz w:val="28"/>
          <w:szCs w:val="28"/>
        </w:rPr>
        <w:t xml:space="preserve"> </w:t>
      </w:r>
    </w:p>
    <w:p w:rsidR="00661416" w:rsidRDefault="005B53C2" w:rsidP="00737AA8">
      <w:pPr>
        <w:spacing w:after="0"/>
        <w:ind w:firstLine="720"/>
        <w:contextualSpacing/>
        <w:jc w:val="both"/>
        <w:rPr>
          <w:rFonts w:ascii="Times New Roman" w:hAnsi="Times New Roman" w:cs="Times New Roman"/>
          <w:b/>
          <w:sz w:val="28"/>
          <w:szCs w:val="28"/>
        </w:rPr>
      </w:pPr>
      <w:r>
        <w:rPr>
          <w:rFonts w:ascii="Times New Roman" w:hAnsi="Times New Roman" w:cs="Times New Roman"/>
          <w:b/>
          <w:sz w:val="28"/>
          <w:szCs w:val="28"/>
        </w:rPr>
        <w:t>Thứ nhất:</w:t>
      </w:r>
      <w:r w:rsidR="00661416" w:rsidRPr="00293CAA">
        <w:rPr>
          <w:rFonts w:ascii="Times New Roman" w:hAnsi="Times New Roman" w:cs="Times New Roman"/>
          <w:b/>
          <w:sz w:val="28"/>
          <w:szCs w:val="28"/>
        </w:rPr>
        <w:t xml:space="preserve"> Đổi mới công tác ban hành và triển khai thực hiện Nghị quyế</w:t>
      </w:r>
      <w:r>
        <w:rPr>
          <w:rFonts w:ascii="Times New Roman" w:hAnsi="Times New Roman" w:cs="Times New Roman"/>
          <w:b/>
          <w:sz w:val="28"/>
          <w:szCs w:val="28"/>
        </w:rPr>
        <w:t>t</w:t>
      </w:r>
      <w:r w:rsidR="002205AC">
        <w:rPr>
          <w:rFonts w:ascii="Times New Roman" w:hAnsi="Times New Roman" w:cs="Times New Roman"/>
          <w:b/>
          <w:sz w:val="28"/>
          <w:szCs w:val="28"/>
        </w:rPr>
        <w:t>:</w:t>
      </w:r>
    </w:p>
    <w:p w:rsidR="00A24FEB" w:rsidRDefault="00A24FEB" w:rsidP="00737AA8">
      <w:pPr>
        <w:spacing w:after="0"/>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Có thể nói Nghị quyết là sản phẩm trí tuệ của tập thể cấp ủy và đảng bộ</w:t>
      </w:r>
      <w:r w:rsidR="00637575">
        <w:rPr>
          <w:rFonts w:ascii="Times New Roman" w:hAnsi="Times New Roman" w:cs="Times New Roman"/>
          <w:sz w:val="28"/>
          <w:szCs w:val="28"/>
        </w:rPr>
        <w:t>,</w:t>
      </w:r>
      <w:r>
        <w:rPr>
          <w:rFonts w:ascii="Times New Roman" w:hAnsi="Times New Roman" w:cs="Times New Roman"/>
          <w:sz w:val="28"/>
          <w:szCs w:val="28"/>
        </w:rPr>
        <w:t xml:space="preserve"> là phương tiện quan trọng để đảng thực hiện được mục tiêu</w:t>
      </w:r>
      <w:r w:rsidR="00637575">
        <w:rPr>
          <w:rFonts w:ascii="Times New Roman" w:hAnsi="Times New Roman" w:cs="Times New Roman"/>
          <w:sz w:val="28"/>
          <w:szCs w:val="28"/>
        </w:rPr>
        <w:t>, nhiệm vụ của tổ chức.</w:t>
      </w:r>
      <w:proofErr w:type="gramEnd"/>
    </w:p>
    <w:p w:rsidR="00637575" w:rsidRDefault="00637575" w:rsidP="00737AA8">
      <w:pPr>
        <w:spacing w:after="0"/>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Ở đây, tôi muốn tham luận về vấn đề đổi mới trong việc ra Nghị quyết và tổ chức thực hiện các Nghị quyết chuyên đề.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Nghị quyết chuyên đề </w:t>
      </w:r>
      <w:r w:rsidR="00ED14E8">
        <w:rPr>
          <w:rFonts w:ascii="Times New Roman" w:hAnsi="Times New Roman" w:cs="Times New Roman"/>
          <w:sz w:val="28"/>
          <w:szCs w:val="28"/>
        </w:rPr>
        <w:t>là các Nghị quyết để</w:t>
      </w:r>
      <w:r>
        <w:rPr>
          <w:rFonts w:ascii="Times New Roman" w:hAnsi="Times New Roman" w:cs="Times New Roman"/>
          <w:sz w:val="28"/>
          <w:szCs w:val="28"/>
        </w:rPr>
        <w:t xml:space="preserve"> giải quyết các mục tiêu của Nghị quyết toàn khóa mà Đảng bộ đã thông qua, giải quyết các vấn đề </w:t>
      </w:r>
      <w:r w:rsidR="00ED14E8">
        <w:rPr>
          <w:rFonts w:ascii="Times New Roman" w:hAnsi="Times New Roman" w:cs="Times New Roman"/>
          <w:sz w:val="28"/>
          <w:szCs w:val="28"/>
        </w:rPr>
        <w:t xml:space="preserve">quan trọng </w:t>
      </w:r>
      <w:r>
        <w:rPr>
          <w:rFonts w:ascii="Times New Roman" w:hAnsi="Times New Roman" w:cs="Times New Roman"/>
          <w:sz w:val="28"/>
          <w:szCs w:val="28"/>
        </w:rPr>
        <w:t xml:space="preserve">phát sinh </w:t>
      </w:r>
      <w:r w:rsidR="00ED14E8">
        <w:rPr>
          <w:rFonts w:ascii="Times New Roman" w:hAnsi="Times New Roman" w:cs="Times New Roman"/>
          <w:sz w:val="28"/>
          <w:szCs w:val="28"/>
        </w:rPr>
        <w:t>trong quá trình hoạt động.</w:t>
      </w:r>
      <w:proofErr w:type="gramEnd"/>
    </w:p>
    <w:p w:rsidR="00ED14E8" w:rsidRDefault="00ED14E8" w:rsidP="00737AA8">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 Trước hết, Nghị quyết chuyên đề không nên ban hành quá nhiều, chỉ ra từng nghị quyết, thực hiện xong, có hiệu quả mới ban hành Nghị quyết khác</w:t>
      </w:r>
      <w:r w:rsidR="001C038C">
        <w:rPr>
          <w:rFonts w:ascii="Times New Roman" w:hAnsi="Times New Roman" w:cs="Times New Roman"/>
          <w:sz w:val="28"/>
          <w:szCs w:val="28"/>
        </w:rPr>
        <w:t>.</w:t>
      </w:r>
    </w:p>
    <w:p w:rsidR="00ED14E8" w:rsidRDefault="00ED14E8" w:rsidP="00737AA8">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 Nghị quyết phải được xây dựng chi tiết đầy đủ các nội dung, như: Mục đích, yêu cầu, nội dung, thời gian thực hiện, kế hoạch, giải pháp thực hiện, phân c</w:t>
      </w:r>
      <w:r w:rsidR="003420D9">
        <w:rPr>
          <w:rFonts w:ascii="Times New Roman" w:hAnsi="Times New Roman" w:cs="Times New Roman"/>
          <w:sz w:val="28"/>
          <w:szCs w:val="28"/>
        </w:rPr>
        <w:t>ô</w:t>
      </w:r>
      <w:r>
        <w:rPr>
          <w:rFonts w:ascii="Times New Roman" w:hAnsi="Times New Roman" w:cs="Times New Roman"/>
          <w:sz w:val="28"/>
          <w:szCs w:val="28"/>
        </w:rPr>
        <w:t>n</w:t>
      </w:r>
      <w:r w:rsidR="003420D9">
        <w:rPr>
          <w:rFonts w:ascii="Times New Roman" w:hAnsi="Times New Roman" w:cs="Times New Roman"/>
          <w:sz w:val="28"/>
          <w:szCs w:val="28"/>
        </w:rPr>
        <w:t>g</w:t>
      </w:r>
      <w:r>
        <w:rPr>
          <w:rFonts w:ascii="Times New Roman" w:hAnsi="Times New Roman" w:cs="Times New Roman"/>
          <w:sz w:val="28"/>
          <w:szCs w:val="28"/>
        </w:rPr>
        <w:t xml:space="preserve"> thực hiện. </w:t>
      </w:r>
      <w:proofErr w:type="gramStart"/>
      <w:r>
        <w:rPr>
          <w:rFonts w:ascii="Times New Roman" w:hAnsi="Times New Roman" w:cs="Times New Roman"/>
          <w:sz w:val="28"/>
          <w:szCs w:val="28"/>
        </w:rPr>
        <w:t>Đồng thời phải có sơ kết rút kinh nghiệm, tổng kết.</w:t>
      </w:r>
      <w:proofErr w:type="gramEnd"/>
    </w:p>
    <w:p w:rsidR="00ED14E8" w:rsidRDefault="00ED14E8" w:rsidP="00737AA8">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 Phải gắn trách nhiệm của từng đồng chí ủy viên BCH, từng chi bộ, đảng viên; huy động và giao nhiệm vụ cho các tổ chức đoàn thể, người đứng đầu doanh nghiệp vào việc triển khai Nghị quyết, từ đó làm căn cứ để nhận xét, đánh giá, phân loại tổ chức đảng và đảng viên, cán bộ.</w:t>
      </w:r>
    </w:p>
    <w:p w:rsidR="00657634" w:rsidRDefault="00657634" w:rsidP="00737AA8">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Thứ 2:</w:t>
      </w:r>
      <w:r w:rsidRPr="00293CAA">
        <w:rPr>
          <w:rFonts w:ascii="Times New Roman" w:hAnsi="Times New Roman" w:cs="Times New Roman"/>
          <w:b/>
          <w:sz w:val="28"/>
          <w:szCs w:val="28"/>
        </w:rPr>
        <w:t xml:space="preserve">  Đổi mới trong công tác quản lý đảng viên</w:t>
      </w:r>
      <w:r>
        <w:rPr>
          <w:rFonts w:ascii="Times New Roman" w:hAnsi="Times New Roman" w:cs="Times New Roman"/>
          <w:b/>
          <w:sz w:val="28"/>
          <w:szCs w:val="28"/>
        </w:rPr>
        <w:t>:</w:t>
      </w:r>
    </w:p>
    <w:p w:rsidR="00657634" w:rsidRDefault="00657634" w:rsidP="00737AA8">
      <w:pPr>
        <w:spacing w:after="0"/>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Làm tốt công tác quản lý đảng viên là yếu tố quan trọng để xây dựng chi bộ trong sạch vững mạnh.</w:t>
      </w:r>
      <w:proofErr w:type="gramEnd"/>
      <w:r>
        <w:rPr>
          <w:rFonts w:ascii="Times New Roman" w:hAnsi="Times New Roman" w:cs="Times New Roman"/>
          <w:sz w:val="28"/>
          <w:szCs w:val="28"/>
        </w:rPr>
        <w:t xml:space="preserve"> Muốn quản lý đảng viên tốt, cần làm tốt các công việc sau:</w:t>
      </w:r>
    </w:p>
    <w:p w:rsidR="00657634" w:rsidRDefault="00657634" w:rsidP="00737AA8">
      <w:pPr>
        <w:spacing w:after="0"/>
        <w:contextualSpacing/>
        <w:jc w:val="both"/>
        <w:rPr>
          <w:rFonts w:ascii="Times New Roman" w:hAnsi="Times New Roman" w:cs="Times New Roman"/>
          <w:sz w:val="28"/>
          <w:szCs w:val="28"/>
        </w:rPr>
      </w:pPr>
      <w:r>
        <w:rPr>
          <w:rFonts w:ascii="Times New Roman" w:hAnsi="Times New Roman" w:cs="Times New Roman"/>
          <w:sz w:val="28"/>
          <w:szCs w:val="28"/>
        </w:rPr>
        <w:t>- Trước hết là việc giao nhiệm vụ cho đảng viên, căn cứ 4 nhiệm vụ của người đảng viên, căn cứ vị trí công tác, nhiệm vụ chuyên môn, đoàn thể giao và đặc điểm tình hình thực tế để giao nhiệm vụ cho từng đảng viên</w:t>
      </w:r>
      <w:r w:rsidR="00143D4E">
        <w:rPr>
          <w:rFonts w:ascii="Times New Roman" w:hAnsi="Times New Roman" w:cs="Times New Roman"/>
          <w:sz w:val="28"/>
          <w:szCs w:val="28"/>
        </w:rPr>
        <w:t xml:space="preserve"> bằng những công việc cụ thể. </w:t>
      </w:r>
      <w:proofErr w:type="gramStart"/>
      <w:r w:rsidR="00143D4E">
        <w:rPr>
          <w:rFonts w:ascii="Times New Roman" w:hAnsi="Times New Roman" w:cs="Times New Roman"/>
          <w:sz w:val="28"/>
          <w:szCs w:val="28"/>
        </w:rPr>
        <w:t>Giao nhiệm vụ đảng viên thực hiện hàng năm, căn cứ vào nhiệm vụ được giao, kết quả thực hiện nhiệm vụ để đánh giá, nhận xét, phân loại đảng viên.</w:t>
      </w:r>
      <w:proofErr w:type="gramEnd"/>
      <w:r w:rsidR="00143D4E">
        <w:rPr>
          <w:rFonts w:ascii="Times New Roman" w:hAnsi="Times New Roman" w:cs="Times New Roman"/>
          <w:sz w:val="28"/>
          <w:szCs w:val="28"/>
        </w:rPr>
        <w:t xml:space="preserve"> Thông qua việc giao nhiệm vụ đảng viên, các đảng viên ở các vị trí khác nhau đều nhận thức đầy đủ nhiệm vụ của mình để phấn đấu, từ đó thể hiện được tính tiền phong, gương mẫu, góp phần thúc đẩy quá trình tự phê bình và phê bình có chất lượng, mang tính xây dựng</w:t>
      </w:r>
      <w:r w:rsidR="00CE3853">
        <w:rPr>
          <w:rFonts w:ascii="Times New Roman" w:hAnsi="Times New Roman" w:cs="Times New Roman"/>
          <w:sz w:val="28"/>
          <w:szCs w:val="28"/>
        </w:rPr>
        <w:t>.</w:t>
      </w:r>
    </w:p>
    <w:p w:rsidR="00143D4E" w:rsidRDefault="00143D4E" w:rsidP="00737AA8">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Quản lý đảng viên còn cần phải nắm rõ diễn biến tư tưởng, những khó khăn vướng mắc trong cuộc sống </w:t>
      </w:r>
      <w:r w:rsidR="00CE3853">
        <w:rPr>
          <w:rFonts w:ascii="Times New Roman" w:hAnsi="Times New Roman" w:cs="Times New Roman"/>
          <w:sz w:val="28"/>
          <w:szCs w:val="28"/>
        </w:rPr>
        <w:t>của đảng viên</w:t>
      </w:r>
      <w:r>
        <w:rPr>
          <w:rFonts w:ascii="Times New Roman" w:hAnsi="Times New Roman" w:cs="Times New Roman"/>
          <w:sz w:val="28"/>
          <w:szCs w:val="28"/>
        </w:rPr>
        <w:t>. Công tác này phải xuất phát từ tổ đảng</w:t>
      </w:r>
      <w:r w:rsidR="00CE3853">
        <w:rPr>
          <w:rFonts w:ascii="Times New Roman" w:hAnsi="Times New Roman" w:cs="Times New Roman"/>
          <w:sz w:val="28"/>
          <w:szCs w:val="28"/>
        </w:rPr>
        <w:t>,</w:t>
      </w:r>
      <w:r>
        <w:rPr>
          <w:rFonts w:ascii="Times New Roman" w:hAnsi="Times New Roman" w:cs="Times New Roman"/>
          <w:sz w:val="28"/>
          <w:szCs w:val="28"/>
        </w:rPr>
        <w:t xml:space="preserve"> nơi gần </w:t>
      </w:r>
      <w:proofErr w:type="gramStart"/>
      <w:r>
        <w:rPr>
          <w:rFonts w:ascii="Times New Roman" w:hAnsi="Times New Roman" w:cs="Times New Roman"/>
          <w:sz w:val="28"/>
          <w:szCs w:val="28"/>
        </w:rPr>
        <w:t>gũi</w:t>
      </w:r>
      <w:proofErr w:type="gramEnd"/>
      <w:r>
        <w:rPr>
          <w:rFonts w:ascii="Times New Roman" w:hAnsi="Times New Roman" w:cs="Times New Roman"/>
          <w:sz w:val="28"/>
          <w:szCs w:val="28"/>
        </w:rPr>
        <w:t xml:space="preserve"> nhất với đảng viên. Các cấp ủy phải xây dựng chế độ nắm và báo cáo tình hình đảng viên hàng tháng, quý</w:t>
      </w:r>
      <w:r w:rsidR="00CE3853">
        <w:rPr>
          <w:rFonts w:ascii="Times New Roman" w:hAnsi="Times New Roman" w:cs="Times New Roman"/>
          <w:sz w:val="28"/>
          <w:szCs w:val="28"/>
        </w:rPr>
        <w:t>, phải làm tốt công tác li</w:t>
      </w:r>
      <w:r w:rsidR="00D91CFA">
        <w:rPr>
          <w:rFonts w:ascii="Times New Roman" w:hAnsi="Times New Roman" w:cs="Times New Roman"/>
          <w:sz w:val="28"/>
          <w:szCs w:val="28"/>
        </w:rPr>
        <w:t>ê</w:t>
      </w:r>
      <w:r w:rsidR="00CE3853">
        <w:rPr>
          <w:rFonts w:ascii="Times New Roman" w:hAnsi="Times New Roman" w:cs="Times New Roman"/>
          <w:sz w:val="28"/>
          <w:szCs w:val="28"/>
        </w:rPr>
        <w:t>n hệ với chi bộ tại nơi cư trú, từ đó đưa ra giải pháp kịp thời để chấn chỉnh uốn nắn, giáo dục, nâng cao chất lượng đảng viên.</w:t>
      </w:r>
    </w:p>
    <w:p w:rsidR="00CE3853" w:rsidRDefault="00CE3853" w:rsidP="00737AA8">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Thứ 3: </w:t>
      </w:r>
      <w:r w:rsidRPr="00293CAA">
        <w:rPr>
          <w:rFonts w:ascii="Times New Roman" w:hAnsi="Times New Roman" w:cs="Times New Roman"/>
          <w:b/>
          <w:sz w:val="28"/>
          <w:szCs w:val="28"/>
        </w:rPr>
        <w:t>Đổi mới phương thức lãnh đạo đối với doanh nghiệp, các tổ chức đoàn thể</w:t>
      </w:r>
      <w:r>
        <w:rPr>
          <w:rFonts w:ascii="Times New Roman" w:hAnsi="Times New Roman" w:cs="Times New Roman"/>
          <w:b/>
          <w:sz w:val="28"/>
          <w:szCs w:val="28"/>
        </w:rPr>
        <w:t>:</w:t>
      </w:r>
    </w:p>
    <w:p w:rsidR="00CE3853" w:rsidRDefault="00CE3853" w:rsidP="00737AA8">
      <w:pPr>
        <w:spacing w:after="0"/>
        <w:contextualSpacing/>
        <w:jc w:val="both"/>
        <w:rPr>
          <w:rFonts w:ascii="Times New Roman" w:hAnsi="Times New Roman" w:cs="Times New Roman"/>
          <w:sz w:val="28"/>
          <w:szCs w:val="28"/>
        </w:rPr>
      </w:pPr>
      <w:r>
        <w:rPr>
          <w:rFonts w:ascii="Times New Roman" w:hAnsi="Times New Roman" w:cs="Times New Roman"/>
          <w:sz w:val="28"/>
          <w:szCs w:val="28"/>
        </w:rPr>
        <w:t>Để việc lãnh đạo của đảng không rơi vào một trong 2 tình trạng: Hoặc là thiếu lãnh đạo, chỉ đạo hoặc là làm thay công việc của doanh nghiệp, của các tổ chức đoàn thể thì cần quan tâm đến một số nội dung sau:</w:t>
      </w:r>
    </w:p>
    <w:p w:rsidR="00CE3853" w:rsidRDefault="00CE3853" w:rsidP="00737AA8">
      <w:pPr>
        <w:spacing w:after="0"/>
        <w:contextualSpacing/>
        <w:jc w:val="both"/>
        <w:rPr>
          <w:rFonts w:ascii="Times New Roman" w:hAnsi="Times New Roman" w:cs="Times New Roman"/>
          <w:sz w:val="28"/>
          <w:szCs w:val="28"/>
        </w:rPr>
      </w:pPr>
      <w:r>
        <w:rPr>
          <w:rFonts w:ascii="Times New Roman" w:hAnsi="Times New Roman" w:cs="Times New Roman"/>
          <w:sz w:val="28"/>
          <w:szCs w:val="28"/>
        </w:rPr>
        <w:t>- Xây dựng quy chế phối hợp: Quy chế phối hợp sẽ phân định rõ mối quan hệ</w:t>
      </w:r>
      <w:r w:rsidR="00764E3C">
        <w:rPr>
          <w:rFonts w:ascii="Times New Roman" w:hAnsi="Times New Roman" w:cs="Times New Roman"/>
          <w:sz w:val="28"/>
          <w:szCs w:val="28"/>
        </w:rPr>
        <w:t>, quyền và trách nhiệm, cách thức làm việc, chế độ sinh hoạt, trao đổi, phối hợp, từ đó tổ chức đảng thực hiện được vai trò lãnh đạo nhưng cũng đồng thời tạo điều kiện để doanh nghiệp và các tổ chức đoàn thể thực hiện quyền của mình theo quy định của pháp luật và điều lệ của tổ chức.</w:t>
      </w:r>
    </w:p>
    <w:p w:rsidR="00764E3C" w:rsidRDefault="00764E3C" w:rsidP="00737AA8">
      <w:pPr>
        <w:spacing w:after="0"/>
        <w:contextualSpacing/>
        <w:jc w:val="both"/>
        <w:rPr>
          <w:rFonts w:ascii="Times New Roman" w:hAnsi="Times New Roman" w:cs="Times New Roman"/>
          <w:sz w:val="28"/>
          <w:szCs w:val="28"/>
        </w:rPr>
      </w:pPr>
      <w:r>
        <w:rPr>
          <w:rFonts w:ascii="Times New Roman" w:hAnsi="Times New Roman" w:cs="Times New Roman"/>
          <w:sz w:val="28"/>
          <w:szCs w:val="28"/>
        </w:rPr>
        <w:t>- Đảng lãnh đạo doanh nghiệp, các tổ chức đoàn thể thông qua đội ngũ cán bộ, đảng viên mà đặc biệt là cán bộ chủ chốt, người đứng đầu của doanh nghiệp và tổ chức đó. Đảng phải làm tốt công tác cán bộ, xây dựng được bộ máy cán bộ trong doanh nghiệp và các tổ chức đoàn thể vừa có năng lực chuyên môn vừa trung thành với Đảng, chấp hành nghiêm chủ trương đường lối của Đảng.</w:t>
      </w:r>
    </w:p>
    <w:p w:rsidR="00EE0EAF" w:rsidRPr="000E2168" w:rsidRDefault="00EE0EAF" w:rsidP="00737AA8">
      <w:pPr>
        <w:spacing w:after="0"/>
        <w:contextualSpacing/>
        <w:jc w:val="both"/>
        <w:rPr>
          <w:rFonts w:ascii="Times New Roman" w:hAnsi="Times New Roman" w:cs="Times New Roman"/>
          <w:b/>
          <w:sz w:val="28"/>
          <w:szCs w:val="28"/>
          <w:u w:val="single"/>
        </w:rPr>
      </w:pPr>
      <w:r w:rsidRPr="000E2168">
        <w:rPr>
          <w:rFonts w:ascii="Times New Roman" w:hAnsi="Times New Roman" w:cs="Times New Roman"/>
          <w:b/>
          <w:sz w:val="28"/>
          <w:szCs w:val="28"/>
          <w:u w:val="single"/>
        </w:rPr>
        <w:t>B. Nâng cao chất lượng sinh hoạt cấp ủy và chi bộ</w:t>
      </w:r>
    </w:p>
    <w:p w:rsidR="00BF0B86" w:rsidRDefault="00C2769B" w:rsidP="00737AA8">
      <w:pPr>
        <w:spacing w:after="0"/>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Sinh hoạt chi bộ có tầm quan trọng rất lớn</w:t>
      </w:r>
      <w:r w:rsidR="00BF0B86">
        <w:rPr>
          <w:rFonts w:ascii="Times New Roman" w:hAnsi="Times New Roman" w:cs="Times New Roman"/>
          <w:sz w:val="28"/>
          <w:szCs w:val="28"/>
        </w:rPr>
        <w:t>.</w:t>
      </w:r>
      <w:proofErr w:type="gramEnd"/>
      <w:r w:rsidR="00BF0B86">
        <w:rPr>
          <w:rFonts w:ascii="Times New Roman" w:hAnsi="Times New Roman" w:cs="Times New Roman"/>
          <w:sz w:val="28"/>
          <w:szCs w:val="28"/>
        </w:rPr>
        <w:t xml:space="preserve"> </w:t>
      </w:r>
      <w:r>
        <w:rPr>
          <w:rFonts w:ascii="Times New Roman" w:hAnsi="Times New Roman" w:cs="Times New Roman"/>
          <w:sz w:val="28"/>
          <w:szCs w:val="28"/>
        </w:rPr>
        <w:t xml:space="preserve">Thông qua sinh hoạt chi bộ, các Nghị quyết chủ trương đường lối của Đảng, nhiệm vụ của chi bộ được triển khai đến từng đảng viên; công tác giáo dục chính trị tư tưởng, các nguyên tắc dân chủ, </w:t>
      </w:r>
      <w:r>
        <w:rPr>
          <w:rFonts w:ascii="Times New Roman" w:hAnsi="Times New Roman" w:cs="Times New Roman"/>
          <w:sz w:val="28"/>
          <w:szCs w:val="28"/>
        </w:rPr>
        <w:lastRenderedPageBreak/>
        <w:t>tập trung được thể hiện trực tiếp; đảng viên thể hiện được tâm tư nguyện vọng, chính kiến, đóng góp với hoạt động của Đảng.</w:t>
      </w:r>
      <w:r w:rsidR="00BF0B86">
        <w:rPr>
          <w:rFonts w:ascii="Times New Roman" w:hAnsi="Times New Roman" w:cs="Times New Roman"/>
          <w:sz w:val="28"/>
          <w:szCs w:val="28"/>
        </w:rPr>
        <w:t xml:space="preserve"> </w:t>
      </w:r>
    </w:p>
    <w:p w:rsidR="008E1A9B" w:rsidRDefault="00C2769B" w:rsidP="00737AA8">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Do đó trong những năm qua Trung ương Đảng đã có nhiều chủ trương, giải pháp để nâng cao chất lượng sinh hoạt chi bộ. Trong đó các vấn đề cơ bản được thể hiện tại </w:t>
      </w:r>
      <w:r w:rsidR="008E1A9B">
        <w:rPr>
          <w:rFonts w:ascii="Times New Roman" w:hAnsi="Times New Roman" w:cs="Times New Roman"/>
          <w:sz w:val="28"/>
          <w:szCs w:val="28"/>
        </w:rPr>
        <w:t>Chỉ thị số 10 – CT/TW ngày 30/3/2007 về “Nâng cao chất lượng sinh hoạt chi bộ” và Hướng dẫn số 09/BTCTW ngày 02/3/2012 Hướng dẫn nội dung sinh hoạt chi bộ.</w:t>
      </w:r>
    </w:p>
    <w:p w:rsidR="008E1A9B" w:rsidRDefault="008E1A9B" w:rsidP="00737AA8">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156A53">
        <w:rPr>
          <w:rFonts w:ascii="Times New Roman" w:hAnsi="Times New Roman" w:cs="Times New Roman"/>
          <w:sz w:val="28"/>
          <w:szCs w:val="28"/>
        </w:rPr>
        <w:t>Tôi thiết nghĩ, n</w:t>
      </w:r>
      <w:r>
        <w:rPr>
          <w:rFonts w:ascii="Times New Roman" w:hAnsi="Times New Roman" w:cs="Times New Roman"/>
          <w:sz w:val="28"/>
          <w:szCs w:val="28"/>
        </w:rPr>
        <w:t xml:space="preserve">ếu các chi bộ tổ chức thực hiện tốt Chỉ thị 10 và hướng dẫn 09 thì </w:t>
      </w:r>
      <w:r w:rsidR="00156A53">
        <w:rPr>
          <w:rFonts w:ascii="Times New Roman" w:hAnsi="Times New Roman" w:cs="Times New Roman"/>
          <w:sz w:val="28"/>
          <w:szCs w:val="28"/>
        </w:rPr>
        <w:t>sinh ho</w:t>
      </w:r>
      <w:r>
        <w:rPr>
          <w:rFonts w:ascii="Times New Roman" w:hAnsi="Times New Roman" w:cs="Times New Roman"/>
          <w:sz w:val="28"/>
          <w:szCs w:val="28"/>
        </w:rPr>
        <w:t>ạt của chi bộ</w:t>
      </w:r>
      <w:r w:rsidR="00156A53">
        <w:rPr>
          <w:rFonts w:ascii="Times New Roman" w:hAnsi="Times New Roman" w:cs="Times New Roman"/>
          <w:sz w:val="28"/>
          <w:szCs w:val="28"/>
        </w:rPr>
        <w:t xml:space="preserve"> sẽ có chất lượng cao</w:t>
      </w:r>
      <w:r>
        <w:rPr>
          <w:rFonts w:ascii="Times New Roman" w:hAnsi="Times New Roman" w:cs="Times New Roman"/>
          <w:sz w:val="28"/>
          <w:szCs w:val="28"/>
        </w:rPr>
        <w:t>.</w:t>
      </w:r>
    </w:p>
    <w:p w:rsidR="008E1A9B" w:rsidRDefault="008E1A9B" w:rsidP="00737AA8">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Tuy nhiên</w:t>
      </w:r>
      <w:r w:rsidR="00156A53">
        <w:rPr>
          <w:rFonts w:ascii="Times New Roman" w:hAnsi="Times New Roman" w:cs="Times New Roman"/>
          <w:sz w:val="28"/>
          <w:szCs w:val="28"/>
        </w:rPr>
        <w:t xml:space="preserve">, </w:t>
      </w:r>
      <w:proofErr w:type="gramStart"/>
      <w:r w:rsidR="00156A53">
        <w:rPr>
          <w:rFonts w:ascii="Times New Roman" w:hAnsi="Times New Roman" w:cs="Times New Roman"/>
          <w:sz w:val="28"/>
          <w:szCs w:val="28"/>
        </w:rPr>
        <w:t>theo</w:t>
      </w:r>
      <w:proofErr w:type="gramEnd"/>
      <w:r w:rsidR="00156A53">
        <w:rPr>
          <w:rFonts w:ascii="Times New Roman" w:hAnsi="Times New Roman" w:cs="Times New Roman"/>
          <w:sz w:val="28"/>
          <w:szCs w:val="28"/>
        </w:rPr>
        <w:t xml:space="preserve"> tôi để đảm bảo chất lượng sinh hoạt của chi bộ thì cần quan tâm một số vấn đề chính sau:</w:t>
      </w:r>
    </w:p>
    <w:p w:rsidR="00926C4C" w:rsidRPr="000E2168" w:rsidRDefault="00156A53" w:rsidP="00737AA8">
      <w:pPr>
        <w:spacing w:after="0"/>
        <w:ind w:firstLine="720"/>
        <w:contextualSpacing/>
        <w:jc w:val="both"/>
        <w:rPr>
          <w:rFonts w:ascii="Times New Roman" w:hAnsi="Times New Roman" w:cs="Times New Roman"/>
          <w:b/>
          <w:i/>
          <w:sz w:val="28"/>
          <w:szCs w:val="28"/>
        </w:rPr>
      </w:pPr>
      <w:r w:rsidRPr="000E2168">
        <w:rPr>
          <w:rFonts w:ascii="Times New Roman" w:hAnsi="Times New Roman" w:cs="Times New Roman"/>
          <w:b/>
          <w:i/>
          <w:sz w:val="28"/>
          <w:szCs w:val="28"/>
        </w:rPr>
        <w:t>1.</w:t>
      </w:r>
      <w:r w:rsidR="00322C97" w:rsidRPr="000E2168">
        <w:rPr>
          <w:rFonts w:ascii="Times New Roman" w:hAnsi="Times New Roman" w:cs="Times New Roman"/>
          <w:b/>
          <w:i/>
          <w:sz w:val="28"/>
          <w:szCs w:val="28"/>
        </w:rPr>
        <w:t xml:space="preserve"> Phải làm tốt công tác chuẩn bị: </w:t>
      </w:r>
    </w:p>
    <w:p w:rsidR="00926C4C" w:rsidRPr="00464B47" w:rsidRDefault="00156A53" w:rsidP="00737AA8">
      <w:pPr>
        <w:spacing w:after="0"/>
        <w:ind w:firstLine="720"/>
        <w:contextualSpacing/>
        <w:jc w:val="both"/>
        <w:rPr>
          <w:rFonts w:ascii="Times New Roman" w:hAnsi="Times New Roman" w:cs="Times New Roman"/>
          <w:sz w:val="28"/>
          <w:szCs w:val="28"/>
          <w:lang w:val="fr-FR"/>
        </w:rPr>
      </w:pPr>
      <w:r w:rsidRPr="00464B47">
        <w:rPr>
          <w:rFonts w:ascii="Times New Roman" w:hAnsi="Times New Roman" w:cs="Times New Roman"/>
          <w:sz w:val="28"/>
          <w:szCs w:val="28"/>
          <w:lang w:val="fr-FR"/>
        </w:rPr>
        <w:t xml:space="preserve">Đây là bước rất quan trọng. Đồng chí bí thư và các chi ủy viên phải </w:t>
      </w:r>
      <w:r w:rsidR="00926C4C" w:rsidRPr="00464B47">
        <w:rPr>
          <w:rFonts w:ascii="Times New Roman" w:hAnsi="Times New Roman" w:cs="Times New Roman"/>
          <w:sz w:val="28"/>
          <w:szCs w:val="28"/>
          <w:lang w:val="fr-FR"/>
        </w:rPr>
        <w:t xml:space="preserve">nghiên cứu kỹ Nghị quyết, chỉ thị của cấp trên để quán triệt, triển khai; </w:t>
      </w:r>
      <w:r w:rsidRPr="00464B47">
        <w:rPr>
          <w:rFonts w:ascii="Times New Roman" w:hAnsi="Times New Roman" w:cs="Times New Roman"/>
          <w:sz w:val="28"/>
          <w:szCs w:val="28"/>
          <w:lang w:val="fr-FR"/>
        </w:rPr>
        <w:t xml:space="preserve">chuẩn bị báo cáo thực hiện công việc tháng trước, nhiệm vụ tháng tiếp theo; phát hiện để đưa vào nội dung sinh hoạt những vấn đề nổi cộm cần giải quyết về nhiệm vụ của chi bộ, về tư tưởng của đảng viên; chuẩn bị </w:t>
      </w:r>
      <w:r w:rsidR="00926C4C" w:rsidRPr="00464B47">
        <w:rPr>
          <w:rFonts w:ascii="Times New Roman" w:hAnsi="Times New Roman" w:cs="Times New Roman"/>
          <w:sz w:val="28"/>
          <w:szCs w:val="28"/>
          <w:lang w:val="fr-FR"/>
        </w:rPr>
        <w:t>thông tin thế giới, trong nước, ngành, đơn vị mà đảng viên cần  được thông tin</w:t>
      </w:r>
      <w:r w:rsidR="00390FC0" w:rsidRPr="00464B47">
        <w:rPr>
          <w:rFonts w:ascii="Times New Roman" w:hAnsi="Times New Roman" w:cs="Times New Roman"/>
          <w:sz w:val="28"/>
          <w:szCs w:val="28"/>
          <w:lang w:val="fr-FR"/>
        </w:rPr>
        <w:t>. Cấp ủy phải có cuộc họp chuẩn bị trước khi sinh hoạt chi bộ.</w:t>
      </w:r>
    </w:p>
    <w:p w:rsidR="00926C4C" w:rsidRPr="00464B47" w:rsidRDefault="00926C4C" w:rsidP="00737AA8">
      <w:pPr>
        <w:spacing w:after="0"/>
        <w:ind w:firstLine="720"/>
        <w:contextualSpacing/>
        <w:jc w:val="both"/>
        <w:rPr>
          <w:rFonts w:ascii="Times New Roman" w:hAnsi="Times New Roman" w:cs="Times New Roman"/>
          <w:sz w:val="28"/>
          <w:szCs w:val="28"/>
          <w:lang w:val="fr-FR"/>
        </w:rPr>
      </w:pPr>
      <w:r w:rsidRPr="00464B47">
        <w:rPr>
          <w:rFonts w:ascii="Times New Roman" w:hAnsi="Times New Roman" w:cs="Times New Roman"/>
          <w:sz w:val="28"/>
          <w:szCs w:val="28"/>
          <w:lang w:val="fr-FR"/>
        </w:rPr>
        <w:t>Đồng chí</w:t>
      </w:r>
      <w:r w:rsidR="00BD31EF" w:rsidRPr="00464B47">
        <w:rPr>
          <w:rFonts w:ascii="Times New Roman" w:hAnsi="Times New Roman" w:cs="Times New Roman"/>
          <w:sz w:val="28"/>
          <w:szCs w:val="28"/>
          <w:lang w:val="fr-FR"/>
        </w:rPr>
        <w:t xml:space="preserve"> B</w:t>
      </w:r>
      <w:r w:rsidRPr="00464B47">
        <w:rPr>
          <w:rFonts w:ascii="Times New Roman" w:hAnsi="Times New Roman" w:cs="Times New Roman"/>
          <w:sz w:val="28"/>
          <w:szCs w:val="28"/>
          <w:lang w:val="fr-FR"/>
        </w:rPr>
        <w:t>í thư phải phân công thư ký ghi biên bản cuộc họp; chuẩn bị nội dung kết luận để biểu quyết tại cuộc họp.</w:t>
      </w:r>
    </w:p>
    <w:p w:rsidR="00926C4C" w:rsidRPr="00464B47" w:rsidRDefault="00926C4C" w:rsidP="00737AA8">
      <w:pPr>
        <w:spacing w:after="0"/>
        <w:ind w:firstLine="720"/>
        <w:contextualSpacing/>
        <w:jc w:val="both"/>
        <w:rPr>
          <w:rFonts w:ascii="Times New Roman" w:hAnsi="Times New Roman" w:cs="Times New Roman"/>
          <w:b/>
          <w:i/>
          <w:sz w:val="28"/>
          <w:szCs w:val="28"/>
          <w:lang w:val="fr-FR"/>
        </w:rPr>
      </w:pPr>
      <w:r w:rsidRPr="00464B47">
        <w:rPr>
          <w:rFonts w:ascii="Times New Roman" w:hAnsi="Times New Roman" w:cs="Times New Roman"/>
          <w:b/>
          <w:i/>
          <w:sz w:val="28"/>
          <w:szCs w:val="28"/>
          <w:lang w:val="fr-FR"/>
        </w:rPr>
        <w:t>2. Phải chọn nội dung sinh hoạt thiết thực:</w:t>
      </w:r>
    </w:p>
    <w:p w:rsidR="00926C4C" w:rsidRPr="00464B47" w:rsidRDefault="00926C4C" w:rsidP="00737AA8">
      <w:pPr>
        <w:spacing w:after="0"/>
        <w:ind w:firstLine="720"/>
        <w:contextualSpacing/>
        <w:jc w:val="both"/>
        <w:rPr>
          <w:rFonts w:ascii="Times New Roman" w:hAnsi="Times New Roman" w:cs="Times New Roman"/>
          <w:sz w:val="28"/>
          <w:szCs w:val="28"/>
          <w:lang w:val="fr-FR"/>
        </w:rPr>
      </w:pPr>
      <w:r w:rsidRPr="00464B47">
        <w:rPr>
          <w:rFonts w:ascii="Times New Roman" w:hAnsi="Times New Roman" w:cs="Times New Roman"/>
          <w:sz w:val="28"/>
          <w:szCs w:val="28"/>
          <w:lang w:val="fr-FR"/>
        </w:rPr>
        <w:t xml:space="preserve">- Trong sinh hoạt thường kỳ, các nội dung sinh hoạt phải đưa ra được các thông tin </w:t>
      </w:r>
      <w:r w:rsidR="00541C40" w:rsidRPr="00464B47">
        <w:rPr>
          <w:rFonts w:ascii="Times New Roman" w:hAnsi="Times New Roman" w:cs="Times New Roman"/>
          <w:sz w:val="28"/>
          <w:szCs w:val="28"/>
          <w:lang w:val="fr-FR"/>
        </w:rPr>
        <w:t>sát với hoạt động của chi bộ, gắn với nhiệm vụ của các đảng viên. Tránh đưa các thông tin, nội dung chung chung, không sát với tình hình mà chi bộ và đảng viên, quan tâm. Trong đó cần trọng tâm vào việc đánh giá kết quả thực hiện nhiệm vụ được giao của các đảng viên.</w:t>
      </w:r>
    </w:p>
    <w:p w:rsidR="00541C40" w:rsidRPr="00464B47" w:rsidRDefault="00541C40" w:rsidP="00737AA8">
      <w:pPr>
        <w:spacing w:after="0"/>
        <w:ind w:firstLine="720"/>
        <w:contextualSpacing/>
        <w:jc w:val="both"/>
        <w:rPr>
          <w:rFonts w:ascii="Times New Roman" w:hAnsi="Times New Roman" w:cs="Times New Roman"/>
          <w:sz w:val="28"/>
          <w:szCs w:val="28"/>
          <w:lang w:val="fr-FR"/>
        </w:rPr>
      </w:pPr>
      <w:r w:rsidRPr="00464B47">
        <w:rPr>
          <w:rFonts w:ascii="Times New Roman" w:hAnsi="Times New Roman" w:cs="Times New Roman"/>
          <w:sz w:val="28"/>
          <w:szCs w:val="28"/>
          <w:lang w:val="fr-FR"/>
        </w:rPr>
        <w:t xml:space="preserve">- Trong mỗi buổi sinh hoạt chuyên đề chỉ nên chọn một chuyên đề để thông tin, thảo luận. Các chuyên đề phải được chuẩn bị chu đáo, không thảo luận qua loa </w:t>
      </w:r>
      <w:r w:rsidR="0062470D" w:rsidRPr="00464B47">
        <w:rPr>
          <w:rFonts w:ascii="Times New Roman" w:hAnsi="Times New Roman" w:cs="Times New Roman"/>
          <w:sz w:val="28"/>
          <w:szCs w:val="28"/>
          <w:lang w:val="fr-FR"/>
        </w:rPr>
        <w:t>m</w:t>
      </w:r>
      <w:r w:rsidRPr="00464B47">
        <w:rPr>
          <w:rFonts w:ascii="Times New Roman" w:hAnsi="Times New Roman" w:cs="Times New Roman"/>
          <w:sz w:val="28"/>
          <w:szCs w:val="28"/>
          <w:lang w:val="fr-FR"/>
        </w:rPr>
        <w:t>à tập trung thảo luận để đi đến kết luận cụ thể thành từng vấn đề đễ nhớ, dễ thực hiện</w:t>
      </w:r>
      <w:r w:rsidR="00390FC0" w:rsidRPr="00464B47">
        <w:rPr>
          <w:rFonts w:ascii="Times New Roman" w:hAnsi="Times New Roman" w:cs="Times New Roman"/>
          <w:sz w:val="28"/>
          <w:szCs w:val="28"/>
          <w:lang w:val="fr-FR"/>
        </w:rPr>
        <w:t>.</w:t>
      </w:r>
    </w:p>
    <w:p w:rsidR="00390FC0" w:rsidRPr="00464B47" w:rsidRDefault="00390FC0" w:rsidP="00737AA8">
      <w:pPr>
        <w:spacing w:after="0"/>
        <w:ind w:firstLine="720"/>
        <w:contextualSpacing/>
        <w:jc w:val="both"/>
        <w:rPr>
          <w:rFonts w:ascii="Times New Roman" w:hAnsi="Times New Roman" w:cs="Times New Roman"/>
          <w:sz w:val="28"/>
          <w:szCs w:val="28"/>
          <w:lang w:val="fr-FR"/>
        </w:rPr>
      </w:pPr>
      <w:r w:rsidRPr="00464B47">
        <w:rPr>
          <w:rFonts w:ascii="Times New Roman" w:hAnsi="Times New Roman" w:cs="Times New Roman"/>
          <w:sz w:val="28"/>
          <w:szCs w:val="28"/>
          <w:lang w:val="fr-FR"/>
        </w:rPr>
        <w:t xml:space="preserve">- Tránh sa đà vào công tác chuyên môn: Đây là vấn đề một số chi bộ thường mắc phải. Công tác chuyên môn là một nhiệm vụ chính trị mà chi bộ  phải lãnh đạo, </w:t>
      </w:r>
      <w:r w:rsidR="000E2168" w:rsidRPr="00464B47">
        <w:rPr>
          <w:rFonts w:ascii="Times New Roman" w:hAnsi="Times New Roman" w:cs="Times New Roman"/>
          <w:sz w:val="28"/>
          <w:szCs w:val="28"/>
          <w:lang w:val="fr-FR"/>
        </w:rPr>
        <w:t xml:space="preserve">là </w:t>
      </w:r>
      <w:r w:rsidRPr="00464B47">
        <w:rPr>
          <w:rFonts w:ascii="Times New Roman" w:hAnsi="Times New Roman" w:cs="Times New Roman"/>
          <w:sz w:val="28"/>
          <w:szCs w:val="28"/>
          <w:lang w:val="fr-FR"/>
        </w:rPr>
        <w:t>nhiệm vụ rất quan trọng</w:t>
      </w:r>
      <w:r w:rsidR="000E2168" w:rsidRPr="00464B47">
        <w:rPr>
          <w:rFonts w:ascii="Times New Roman" w:hAnsi="Times New Roman" w:cs="Times New Roman"/>
          <w:sz w:val="28"/>
          <w:szCs w:val="28"/>
          <w:lang w:val="fr-FR"/>
        </w:rPr>
        <w:t xml:space="preserve"> của chi bộ</w:t>
      </w:r>
      <w:r w:rsidRPr="00464B47">
        <w:rPr>
          <w:rFonts w:ascii="Times New Roman" w:hAnsi="Times New Roman" w:cs="Times New Roman"/>
          <w:sz w:val="28"/>
          <w:szCs w:val="28"/>
          <w:lang w:val="fr-FR"/>
        </w:rPr>
        <w:t xml:space="preserve">. Tuy nhiên dưới góc độ chi bộ đảng, cần làm rõ vai trò lãnh đạo, chỉ đạo của chi bộ, trách nhiệm của đảng </w:t>
      </w:r>
      <w:r w:rsidR="000E2168" w:rsidRPr="00464B47">
        <w:rPr>
          <w:rFonts w:ascii="Times New Roman" w:hAnsi="Times New Roman" w:cs="Times New Roman"/>
          <w:sz w:val="28"/>
          <w:szCs w:val="28"/>
          <w:lang w:val="fr-FR"/>
        </w:rPr>
        <w:t xml:space="preserve">viên </w:t>
      </w:r>
      <w:r w:rsidRPr="00464B47">
        <w:rPr>
          <w:rFonts w:ascii="Times New Roman" w:hAnsi="Times New Roman" w:cs="Times New Roman"/>
          <w:sz w:val="28"/>
          <w:szCs w:val="28"/>
          <w:lang w:val="fr-FR"/>
        </w:rPr>
        <w:t>trong việc thực hiện nhiệm vụ chuyên môn đó</w:t>
      </w:r>
      <w:r w:rsidR="000E2168" w:rsidRPr="00464B47">
        <w:rPr>
          <w:rFonts w:ascii="Times New Roman" w:hAnsi="Times New Roman" w:cs="Times New Roman"/>
          <w:sz w:val="28"/>
          <w:szCs w:val="28"/>
          <w:lang w:val="fr-FR"/>
        </w:rPr>
        <w:t xml:space="preserve">. Cao hơn, chi bộ bàn về định hướng, giải pháp </w:t>
      </w:r>
      <w:r w:rsidR="000E2168" w:rsidRPr="00464B47">
        <w:rPr>
          <w:rFonts w:ascii="Times New Roman" w:hAnsi="Times New Roman" w:cs="Times New Roman"/>
          <w:sz w:val="28"/>
          <w:szCs w:val="28"/>
          <w:lang w:val="fr-FR"/>
        </w:rPr>
        <w:lastRenderedPageBreak/>
        <w:t>tháo gỡ, giải pháp về tổ chức, cán bộ để giải quyết nhiệm vụ chuyên môn chứ không tổ chức sinh hoạt như buổi giao ban chuyên môn.</w:t>
      </w:r>
    </w:p>
    <w:p w:rsidR="00541C40" w:rsidRPr="00464B47" w:rsidRDefault="00541C40" w:rsidP="00737AA8">
      <w:pPr>
        <w:spacing w:after="0"/>
        <w:ind w:firstLine="720"/>
        <w:contextualSpacing/>
        <w:jc w:val="both"/>
        <w:rPr>
          <w:rFonts w:ascii="Times New Roman" w:hAnsi="Times New Roman" w:cs="Times New Roman"/>
          <w:b/>
          <w:i/>
          <w:sz w:val="28"/>
          <w:szCs w:val="28"/>
          <w:lang w:val="fr-FR"/>
        </w:rPr>
      </w:pPr>
      <w:r w:rsidRPr="00464B47">
        <w:rPr>
          <w:rFonts w:ascii="Times New Roman" w:hAnsi="Times New Roman" w:cs="Times New Roman"/>
          <w:b/>
          <w:i/>
          <w:sz w:val="28"/>
          <w:szCs w:val="28"/>
          <w:lang w:val="fr-FR"/>
        </w:rPr>
        <w:t>3. Phải tạo điều kiện để nhiều đảng viên tham gia ý kiến:</w:t>
      </w:r>
    </w:p>
    <w:p w:rsidR="00541C40" w:rsidRPr="00464B47" w:rsidRDefault="00541C40" w:rsidP="00737AA8">
      <w:pPr>
        <w:spacing w:after="0"/>
        <w:ind w:firstLine="720"/>
        <w:contextualSpacing/>
        <w:jc w:val="both"/>
        <w:rPr>
          <w:rFonts w:ascii="Times New Roman" w:hAnsi="Times New Roman" w:cs="Times New Roman"/>
          <w:sz w:val="28"/>
          <w:szCs w:val="28"/>
          <w:lang w:val="fr-FR"/>
        </w:rPr>
      </w:pPr>
      <w:r w:rsidRPr="00464B47">
        <w:rPr>
          <w:rFonts w:ascii="Times New Roman" w:hAnsi="Times New Roman" w:cs="Times New Roman"/>
          <w:sz w:val="28"/>
          <w:szCs w:val="28"/>
          <w:lang w:val="fr-FR"/>
        </w:rPr>
        <w:t>Trước mỗi buổi sinh hoạt cấp ủy cần thông báo nội dung, yêu cầu tham gia ý kiến đến từng đảng viên. Nếu có thể phải gặp gỡ để giao nhiệm vụ tham gia ý kiến tại buổi họp</w:t>
      </w:r>
      <w:r w:rsidR="00F81310" w:rsidRPr="00464B47">
        <w:rPr>
          <w:rFonts w:ascii="Times New Roman" w:hAnsi="Times New Roman" w:cs="Times New Roman"/>
          <w:sz w:val="28"/>
          <w:szCs w:val="28"/>
          <w:lang w:val="fr-FR"/>
        </w:rPr>
        <w:t>.</w:t>
      </w:r>
    </w:p>
    <w:p w:rsidR="00737AA8" w:rsidRDefault="00390FC0" w:rsidP="00737AA8">
      <w:pPr>
        <w:spacing w:after="0"/>
        <w:ind w:firstLine="720"/>
        <w:contextualSpacing/>
        <w:jc w:val="both"/>
        <w:rPr>
          <w:rFonts w:ascii="Times New Roman" w:hAnsi="Times New Roman" w:cs="Times New Roman"/>
          <w:sz w:val="28"/>
          <w:szCs w:val="28"/>
          <w:lang w:val="fr-FR"/>
        </w:rPr>
      </w:pPr>
      <w:r w:rsidRPr="00464B47">
        <w:rPr>
          <w:rFonts w:ascii="Times New Roman" w:hAnsi="Times New Roman" w:cs="Times New Roman"/>
          <w:sz w:val="28"/>
          <w:szCs w:val="28"/>
          <w:lang w:val="fr-FR"/>
        </w:rPr>
        <w:t>Vai trò của người điều hành sinh hoạt chi bộ rất quan trọng. Người điều hành phải đặt câu hỏi, đưa ra những vấn đề để nhiều đảng viên có thể phát biểu ý kiến. Đặc biệt với những đồng chí ít tham gia ý kiến ph</w:t>
      </w:r>
      <w:r w:rsidR="00A14CF4" w:rsidRPr="00464B47">
        <w:rPr>
          <w:rFonts w:ascii="Times New Roman" w:hAnsi="Times New Roman" w:cs="Times New Roman"/>
          <w:sz w:val="28"/>
          <w:szCs w:val="28"/>
          <w:lang w:val="fr-FR"/>
        </w:rPr>
        <w:t>ải</w:t>
      </w:r>
      <w:r w:rsidRPr="00464B47">
        <w:rPr>
          <w:rFonts w:ascii="Times New Roman" w:hAnsi="Times New Roman" w:cs="Times New Roman"/>
          <w:sz w:val="28"/>
          <w:szCs w:val="28"/>
          <w:lang w:val="fr-FR"/>
        </w:rPr>
        <w:t xml:space="preserve"> có kế hoạch chu đáo tạo điều kiện cho họ phát biểu. Tránh tình trạng tại buổi sinh hoạt chủ yếu là cán bộ, cấp ủy tham gia ý kiến, dần trở thành thói quen trong sinh hoạt, giảm tính dân chủ, sức chiến đấu của đảng viên.</w:t>
      </w:r>
    </w:p>
    <w:p w:rsidR="00156A53" w:rsidRDefault="000E2168" w:rsidP="00737AA8">
      <w:pPr>
        <w:spacing w:after="0"/>
        <w:ind w:firstLine="720"/>
        <w:contextualSpacing/>
        <w:jc w:val="both"/>
        <w:rPr>
          <w:rFonts w:ascii="Times New Roman" w:hAnsi="Times New Roman" w:cs="Times New Roman"/>
          <w:sz w:val="28"/>
          <w:szCs w:val="28"/>
          <w:lang w:val="fr-FR"/>
        </w:rPr>
      </w:pPr>
      <w:r w:rsidRPr="00737AA8">
        <w:rPr>
          <w:rFonts w:ascii="Times New Roman" w:hAnsi="Times New Roman" w:cs="Times New Roman"/>
          <w:b/>
          <w:i/>
          <w:sz w:val="28"/>
          <w:szCs w:val="28"/>
          <w:lang w:val="fr-FR"/>
        </w:rPr>
        <w:t>4</w:t>
      </w:r>
      <w:r w:rsidR="00156A53" w:rsidRPr="00737AA8">
        <w:rPr>
          <w:rFonts w:ascii="Times New Roman" w:hAnsi="Times New Roman" w:cs="Times New Roman"/>
          <w:b/>
          <w:i/>
          <w:sz w:val="28"/>
          <w:szCs w:val="28"/>
          <w:lang w:val="fr-FR"/>
        </w:rPr>
        <w:t>. Đảng ủy cơ sở phải</w:t>
      </w:r>
      <w:r w:rsidRPr="00737AA8">
        <w:rPr>
          <w:rFonts w:ascii="Times New Roman" w:hAnsi="Times New Roman" w:cs="Times New Roman"/>
          <w:b/>
          <w:i/>
          <w:sz w:val="28"/>
          <w:szCs w:val="28"/>
          <w:lang w:val="fr-FR"/>
        </w:rPr>
        <w:t xml:space="preserve"> tổ chức </w:t>
      </w:r>
      <w:r w:rsidR="00156A53" w:rsidRPr="00737AA8">
        <w:rPr>
          <w:rFonts w:ascii="Times New Roman" w:hAnsi="Times New Roman" w:cs="Times New Roman"/>
          <w:b/>
          <w:i/>
          <w:sz w:val="28"/>
          <w:szCs w:val="28"/>
          <w:lang w:val="fr-FR"/>
        </w:rPr>
        <w:t>tập huấn</w:t>
      </w:r>
      <w:r w:rsidR="00156A53" w:rsidRPr="00464B47">
        <w:rPr>
          <w:rFonts w:ascii="Times New Roman" w:hAnsi="Times New Roman" w:cs="Times New Roman"/>
          <w:sz w:val="28"/>
          <w:szCs w:val="28"/>
          <w:lang w:val="fr-FR"/>
        </w:rPr>
        <w:t xml:space="preserve"> cho </w:t>
      </w:r>
      <w:r w:rsidRPr="00464B47">
        <w:rPr>
          <w:rFonts w:ascii="Times New Roman" w:hAnsi="Times New Roman" w:cs="Times New Roman"/>
          <w:sz w:val="28"/>
          <w:szCs w:val="28"/>
          <w:lang w:val="fr-FR"/>
        </w:rPr>
        <w:t>bí thư và c</w:t>
      </w:r>
      <w:r w:rsidR="00156A53" w:rsidRPr="00464B47">
        <w:rPr>
          <w:rFonts w:ascii="Times New Roman" w:hAnsi="Times New Roman" w:cs="Times New Roman"/>
          <w:sz w:val="28"/>
          <w:szCs w:val="28"/>
          <w:lang w:val="fr-FR"/>
        </w:rPr>
        <w:t>ác chi ủy viên về chỉ thị 10 và Hướng dẫn 09,</w:t>
      </w:r>
      <w:r w:rsidRPr="00464B47">
        <w:rPr>
          <w:rFonts w:ascii="Times New Roman" w:hAnsi="Times New Roman" w:cs="Times New Roman"/>
          <w:sz w:val="28"/>
          <w:szCs w:val="28"/>
          <w:lang w:val="fr-FR"/>
        </w:rPr>
        <w:t xml:space="preserve"> trong đó</w:t>
      </w:r>
      <w:r w:rsidR="00156A53" w:rsidRPr="00464B47">
        <w:rPr>
          <w:rFonts w:ascii="Times New Roman" w:hAnsi="Times New Roman" w:cs="Times New Roman"/>
          <w:sz w:val="28"/>
          <w:szCs w:val="28"/>
          <w:lang w:val="fr-FR"/>
        </w:rPr>
        <w:t xml:space="preserve"> có liên hệ thực tế để mỗi ủy viên chi ủy đều thấm nhuần, thực hiện thành thục việc tổ chức sinh hoạt chi bộ</w:t>
      </w:r>
      <w:r w:rsidRPr="00464B47">
        <w:rPr>
          <w:rFonts w:ascii="Times New Roman" w:hAnsi="Times New Roman" w:cs="Times New Roman"/>
          <w:sz w:val="28"/>
          <w:szCs w:val="28"/>
          <w:lang w:val="fr-FR"/>
        </w:rPr>
        <w:t xml:space="preserve"> làm cơ sở để nâng cao chất lượng sinh hoạt chi bộ một c</w:t>
      </w:r>
      <w:r w:rsidR="00533E1B" w:rsidRPr="00464B47">
        <w:rPr>
          <w:rFonts w:ascii="Times New Roman" w:hAnsi="Times New Roman" w:cs="Times New Roman"/>
          <w:sz w:val="28"/>
          <w:szCs w:val="28"/>
          <w:lang w:val="fr-FR"/>
        </w:rPr>
        <w:t>á</w:t>
      </w:r>
      <w:r w:rsidRPr="00464B47">
        <w:rPr>
          <w:rFonts w:ascii="Times New Roman" w:hAnsi="Times New Roman" w:cs="Times New Roman"/>
          <w:sz w:val="28"/>
          <w:szCs w:val="28"/>
          <w:lang w:val="fr-FR"/>
        </w:rPr>
        <w:t>c</w:t>
      </w:r>
      <w:r w:rsidR="00533E1B" w:rsidRPr="00464B47">
        <w:rPr>
          <w:rFonts w:ascii="Times New Roman" w:hAnsi="Times New Roman" w:cs="Times New Roman"/>
          <w:sz w:val="28"/>
          <w:szCs w:val="28"/>
          <w:lang w:val="fr-FR"/>
        </w:rPr>
        <w:t>h</w:t>
      </w:r>
      <w:r w:rsidRPr="00464B47">
        <w:rPr>
          <w:rFonts w:ascii="Times New Roman" w:hAnsi="Times New Roman" w:cs="Times New Roman"/>
          <w:sz w:val="28"/>
          <w:szCs w:val="28"/>
          <w:lang w:val="fr-FR"/>
        </w:rPr>
        <w:t xml:space="preserve"> đồng đều ở tất cả các chi bộ đảng</w:t>
      </w:r>
      <w:r w:rsidR="000A5F71">
        <w:rPr>
          <w:rFonts w:ascii="Times New Roman" w:hAnsi="Times New Roman" w:cs="Times New Roman"/>
          <w:sz w:val="28"/>
          <w:szCs w:val="28"/>
          <w:lang w:val="fr-FR"/>
        </w:rPr>
        <w:t>.</w:t>
      </w:r>
    </w:p>
    <w:p w:rsidR="000A5F71" w:rsidRPr="00464B47" w:rsidRDefault="000A5F71" w:rsidP="00156A53">
      <w:pPr>
        <w:ind w:firstLine="720"/>
        <w:jc w:val="both"/>
        <w:rPr>
          <w:rFonts w:ascii="Times New Roman" w:hAnsi="Times New Roman" w:cs="Times New Roman"/>
          <w:sz w:val="28"/>
          <w:szCs w:val="28"/>
          <w:lang w:val="fr-FR"/>
        </w:rPr>
      </w:pPr>
    </w:p>
    <w:sectPr w:rsidR="000A5F71" w:rsidRPr="00464B47" w:rsidSect="001B2C6E">
      <w:footerReference w:type="default" r:id="rId7"/>
      <w:pgSz w:w="12240" w:h="15840"/>
      <w:pgMar w:top="851" w:right="851" w:bottom="85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647" w:rsidRDefault="00FF1647" w:rsidP="00994BAB">
      <w:pPr>
        <w:spacing w:after="0" w:line="240" w:lineRule="auto"/>
      </w:pPr>
      <w:r>
        <w:separator/>
      </w:r>
    </w:p>
  </w:endnote>
  <w:endnote w:type="continuationSeparator" w:id="0">
    <w:p w:rsidR="00FF1647" w:rsidRDefault="00FF1647" w:rsidP="00994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00007843" w:usb2="00000001"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017"/>
      <w:docPartObj>
        <w:docPartGallery w:val="Page Numbers (Bottom of Page)"/>
        <w:docPartUnique/>
      </w:docPartObj>
    </w:sdtPr>
    <w:sdtContent>
      <w:p w:rsidR="00994BAB" w:rsidRDefault="002F7E85">
        <w:pPr>
          <w:pStyle w:val="Footer"/>
          <w:jc w:val="center"/>
        </w:pPr>
        <w:fldSimple w:instr=" PAGE   \* MERGEFORMAT ">
          <w:r w:rsidR="00B45E98">
            <w:rPr>
              <w:noProof/>
            </w:rPr>
            <w:t>1</w:t>
          </w:r>
        </w:fldSimple>
      </w:p>
    </w:sdtContent>
  </w:sdt>
  <w:p w:rsidR="00994BAB" w:rsidRDefault="00994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647" w:rsidRDefault="00FF1647" w:rsidP="00994BAB">
      <w:pPr>
        <w:spacing w:after="0" w:line="240" w:lineRule="auto"/>
      </w:pPr>
      <w:r>
        <w:separator/>
      </w:r>
    </w:p>
  </w:footnote>
  <w:footnote w:type="continuationSeparator" w:id="0">
    <w:p w:rsidR="00FF1647" w:rsidRDefault="00FF1647" w:rsidP="00994B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A6532E"/>
    <w:rsid w:val="00023053"/>
    <w:rsid w:val="0005480E"/>
    <w:rsid w:val="000A5F71"/>
    <w:rsid w:val="000E2168"/>
    <w:rsid w:val="000F29C4"/>
    <w:rsid w:val="00143D4E"/>
    <w:rsid w:val="0015452E"/>
    <w:rsid w:val="00156A53"/>
    <w:rsid w:val="001B2C6E"/>
    <w:rsid w:val="001C038C"/>
    <w:rsid w:val="002205AC"/>
    <w:rsid w:val="00230AA0"/>
    <w:rsid w:val="00293CAA"/>
    <w:rsid w:val="002F7E85"/>
    <w:rsid w:val="00322C97"/>
    <w:rsid w:val="003420D9"/>
    <w:rsid w:val="00390FC0"/>
    <w:rsid w:val="003A7D99"/>
    <w:rsid w:val="00464B47"/>
    <w:rsid w:val="00476099"/>
    <w:rsid w:val="00491313"/>
    <w:rsid w:val="00507693"/>
    <w:rsid w:val="005120DC"/>
    <w:rsid w:val="00533E1B"/>
    <w:rsid w:val="00541C40"/>
    <w:rsid w:val="00591634"/>
    <w:rsid w:val="005963EA"/>
    <w:rsid w:val="005A6681"/>
    <w:rsid w:val="005B53C2"/>
    <w:rsid w:val="006113A8"/>
    <w:rsid w:val="0062470D"/>
    <w:rsid w:val="00637575"/>
    <w:rsid w:val="00657634"/>
    <w:rsid w:val="00661416"/>
    <w:rsid w:val="00694E56"/>
    <w:rsid w:val="0071282D"/>
    <w:rsid w:val="00737AA8"/>
    <w:rsid w:val="00747025"/>
    <w:rsid w:val="00764E3C"/>
    <w:rsid w:val="007C1043"/>
    <w:rsid w:val="008A0890"/>
    <w:rsid w:val="008E1A9B"/>
    <w:rsid w:val="00926C4C"/>
    <w:rsid w:val="00965F53"/>
    <w:rsid w:val="00983FA4"/>
    <w:rsid w:val="0098591F"/>
    <w:rsid w:val="00994BAB"/>
    <w:rsid w:val="009A35B7"/>
    <w:rsid w:val="009B2F37"/>
    <w:rsid w:val="009C4336"/>
    <w:rsid w:val="00A14CF4"/>
    <w:rsid w:val="00A24FEB"/>
    <w:rsid w:val="00A6532E"/>
    <w:rsid w:val="00B01252"/>
    <w:rsid w:val="00B35604"/>
    <w:rsid w:val="00B45E98"/>
    <w:rsid w:val="00B5562B"/>
    <w:rsid w:val="00BA45C6"/>
    <w:rsid w:val="00BB4D94"/>
    <w:rsid w:val="00BC3528"/>
    <w:rsid w:val="00BD31EF"/>
    <w:rsid w:val="00BF0B86"/>
    <w:rsid w:val="00C2769B"/>
    <w:rsid w:val="00C34992"/>
    <w:rsid w:val="00C52431"/>
    <w:rsid w:val="00C64FC3"/>
    <w:rsid w:val="00C851C5"/>
    <w:rsid w:val="00C905DA"/>
    <w:rsid w:val="00CE3853"/>
    <w:rsid w:val="00D359A8"/>
    <w:rsid w:val="00D642A6"/>
    <w:rsid w:val="00D91CFA"/>
    <w:rsid w:val="00E028A0"/>
    <w:rsid w:val="00E92D86"/>
    <w:rsid w:val="00ED14E8"/>
    <w:rsid w:val="00EE0EAF"/>
    <w:rsid w:val="00EE4E3E"/>
    <w:rsid w:val="00F56446"/>
    <w:rsid w:val="00F75114"/>
    <w:rsid w:val="00F81310"/>
    <w:rsid w:val="00FB102F"/>
    <w:rsid w:val="00FD79F1"/>
    <w:rsid w:val="00FF16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32E"/>
    <w:pPr>
      <w:ind w:left="720"/>
      <w:contextualSpacing/>
    </w:pPr>
  </w:style>
  <w:style w:type="paragraph" w:styleId="BodyTextIndent2">
    <w:name w:val="Body Text Indent 2"/>
    <w:basedOn w:val="Normal"/>
    <w:link w:val="BodyTextIndent2Char"/>
    <w:rsid w:val="00747025"/>
    <w:pPr>
      <w:spacing w:after="120" w:line="480" w:lineRule="auto"/>
      <w:ind w:left="360"/>
    </w:pPr>
    <w:rPr>
      <w:rFonts w:ascii=".VnTime" w:eastAsia="Times New Roman" w:hAnsi=".VnTime" w:cs="Times New Roman"/>
      <w:sz w:val="28"/>
      <w:szCs w:val="28"/>
    </w:rPr>
  </w:style>
  <w:style w:type="character" w:customStyle="1" w:styleId="BodyTextIndent2Char">
    <w:name w:val="Body Text Indent 2 Char"/>
    <w:basedOn w:val="DefaultParagraphFont"/>
    <w:link w:val="BodyTextIndent2"/>
    <w:rsid w:val="00747025"/>
    <w:rPr>
      <w:rFonts w:ascii=".VnTime" w:eastAsia="Times New Roman" w:hAnsi=".VnTime" w:cs="Times New Roman"/>
      <w:sz w:val="28"/>
      <w:szCs w:val="28"/>
    </w:rPr>
  </w:style>
  <w:style w:type="paragraph" w:styleId="Header">
    <w:name w:val="header"/>
    <w:basedOn w:val="Normal"/>
    <w:link w:val="HeaderChar"/>
    <w:uiPriority w:val="99"/>
    <w:semiHidden/>
    <w:unhideWhenUsed/>
    <w:rsid w:val="00994B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4BAB"/>
  </w:style>
  <w:style w:type="paragraph" w:styleId="Footer">
    <w:name w:val="footer"/>
    <w:basedOn w:val="Normal"/>
    <w:link w:val="FooterChar"/>
    <w:uiPriority w:val="99"/>
    <w:unhideWhenUsed/>
    <w:rsid w:val="00994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BAB"/>
  </w:style>
  <w:style w:type="paragraph" w:styleId="BalloonText">
    <w:name w:val="Balloon Text"/>
    <w:basedOn w:val="Normal"/>
    <w:link w:val="BalloonTextChar"/>
    <w:uiPriority w:val="99"/>
    <w:semiHidden/>
    <w:unhideWhenUsed/>
    <w:rsid w:val="000A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D1F2-171D-4195-9039-89B8F1B3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thebv</dc:creator>
  <cp:lastModifiedBy>chauntm</cp:lastModifiedBy>
  <cp:revision>17</cp:revision>
  <cp:lastPrinted>2015-07-17T06:59:00Z</cp:lastPrinted>
  <dcterms:created xsi:type="dcterms:W3CDTF">2015-07-18T01:05:00Z</dcterms:created>
  <dcterms:modified xsi:type="dcterms:W3CDTF">2015-07-23T07:34:00Z</dcterms:modified>
</cp:coreProperties>
</file>